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5995203" w14:textId="77777777" w:rsidR="007F6E52" w:rsidRDefault="007F6E52" w:rsidP="007F6E52">
      <w:pPr>
        <w:pStyle w:val="Tytu"/>
        <w:ind w:right="707"/>
        <w:jc w:val="left"/>
        <w:rPr>
          <w:szCs w:val="24"/>
        </w:rPr>
      </w:pPr>
      <w:r w:rsidRPr="00742916">
        <w:rPr>
          <w:szCs w:val="24"/>
        </w:rPr>
        <w:t xml:space="preserve">Załącznik </w:t>
      </w:r>
      <w:r>
        <w:rPr>
          <w:szCs w:val="24"/>
        </w:rPr>
        <w:t>3</w:t>
      </w:r>
    </w:p>
    <w:p w14:paraId="35EBFE47" w14:textId="77777777" w:rsidR="00D62D5D" w:rsidRPr="00742916" w:rsidRDefault="00D62D5D" w:rsidP="00D62D5D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p w14:paraId="3986C4AF" w14:textId="77777777" w:rsidR="00D62D5D" w:rsidRPr="00742916" w:rsidRDefault="00D62D5D" w:rsidP="00D62D5D">
      <w:pPr>
        <w:rPr>
          <w:b/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357"/>
        <w:gridCol w:w="1357"/>
        <w:gridCol w:w="453"/>
        <w:gridCol w:w="905"/>
        <w:gridCol w:w="1493"/>
        <w:gridCol w:w="775"/>
        <w:gridCol w:w="454"/>
        <w:gridCol w:w="1360"/>
        <w:gridCol w:w="1357"/>
      </w:tblGrid>
      <w:tr w:rsidR="00D62D5D" w:rsidRPr="00742916" w14:paraId="29F02AF8" w14:textId="77777777" w:rsidTr="00C275A2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14:paraId="02342DB8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14:paraId="26CA8B8A" w14:textId="77777777" w:rsidR="005B0A99" w:rsidRDefault="00D62D5D" w:rsidP="005B0A99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14:paraId="4358009B" w14:textId="5810C5A3" w:rsidR="00D62D5D" w:rsidRPr="00742916" w:rsidRDefault="00F85E55" w:rsidP="005B0A99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>P</w:t>
            </w:r>
            <w:r w:rsidR="005B0A99">
              <w:rPr>
                <w:b/>
                <w:sz w:val="24"/>
                <w:szCs w:val="24"/>
              </w:rPr>
              <w:t xml:space="preserve">RZEDMIOTY </w:t>
            </w:r>
            <w:r w:rsidR="0006779A">
              <w:rPr>
                <w:b/>
                <w:sz w:val="24"/>
                <w:szCs w:val="24"/>
              </w:rPr>
              <w:t>PODSTAWOWE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221C1220" w14:textId="17504816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79A">
              <w:rPr>
                <w:sz w:val="24"/>
                <w:szCs w:val="24"/>
              </w:rPr>
              <w:t>B</w:t>
            </w:r>
          </w:p>
        </w:tc>
      </w:tr>
      <w:tr w:rsidR="00D62D5D" w:rsidRPr="00742916" w14:paraId="453455A8" w14:textId="77777777" w:rsidTr="00C275A2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14:paraId="7DAD41A9" w14:textId="77777777" w:rsidR="00D62D5D" w:rsidRPr="00742916" w:rsidRDefault="00D62D5D" w:rsidP="00C275A2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14:paraId="7ABCDADD" w14:textId="56408074" w:rsidR="00D62D5D" w:rsidRPr="00742916" w:rsidRDefault="00D62D5D" w:rsidP="00F85E55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8B5AC0">
              <w:rPr>
                <w:b/>
                <w:sz w:val="24"/>
                <w:szCs w:val="24"/>
              </w:rPr>
              <w:t>STUDIA NAD NIEPEŁNOSPRAWNOŚCIĄ</w:t>
            </w:r>
          </w:p>
        </w:tc>
        <w:tc>
          <w:tcPr>
            <w:tcW w:w="3171" w:type="dxa"/>
            <w:gridSpan w:val="3"/>
            <w:shd w:val="clear" w:color="auto" w:fill="C0C0C0"/>
          </w:tcPr>
          <w:p w14:paraId="3A2554D6" w14:textId="5E175A6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FF6F3B">
              <w:rPr>
                <w:sz w:val="24"/>
                <w:szCs w:val="24"/>
              </w:rPr>
              <w:t xml:space="preserve"> </w:t>
            </w:r>
            <w:r w:rsidR="0006779A">
              <w:rPr>
                <w:sz w:val="24"/>
                <w:szCs w:val="24"/>
              </w:rPr>
              <w:t>B/</w:t>
            </w:r>
            <w:r w:rsidR="007260E4">
              <w:rPr>
                <w:sz w:val="24"/>
                <w:szCs w:val="24"/>
              </w:rPr>
              <w:t>8</w:t>
            </w:r>
          </w:p>
        </w:tc>
      </w:tr>
      <w:tr w:rsidR="00D62D5D" w:rsidRPr="00742916" w14:paraId="78C544AB" w14:textId="77777777" w:rsidTr="00C275A2">
        <w:trPr>
          <w:cantSplit/>
        </w:trPr>
        <w:tc>
          <w:tcPr>
            <w:tcW w:w="497" w:type="dxa"/>
            <w:vMerge/>
          </w:tcPr>
          <w:p w14:paraId="03C6E5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00610BB2" w14:textId="77777777" w:rsidR="00D62D5D" w:rsidRDefault="00D62D5D" w:rsidP="00C275A2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14:paraId="260A6B5B" w14:textId="77777777" w:rsidR="00D62D5D" w:rsidRPr="00BD5BD6" w:rsidRDefault="00D62D5D" w:rsidP="00C275A2">
            <w:pPr>
              <w:rPr>
                <w:sz w:val="24"/>
                <w:szCs w:val="24"/>
              </w:rPr>
            </w:pPr>
            <w:r w:rsidRPr="00BD5BD6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D62D5D" w:rsidRPr="00742916" w14:paraId="13A53A04" w14:textId="77777777" w:rsidTr="00C275A2">
        <w:trPr>
          <w:cantSplit/>
        </w:trPr>
        <w:tc>
          <w:tcPr>
            <w:tcW w:w="497" w:type="dxa"/>
            <w:vMerge/>
          </w:tcPr>
          <w:p w14:paraId="42E84EB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14:paraId="65202F86" w14:textId="77777777" w:rsidR="00D62D5D" w:rsidRDefault="00D62D5D" w:rsidP="00EA2BC5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 w:rsidR="00F74C63">
              <w:rPr>
                <w:b/>
                <w:sz w:val="24"/>
                <w:szCs w:val="24"/>
              </w:rPr>
              <w:t>PSYCHOLOGIA – jednolite studia magisterskie</w:t>
            </w:r>
          </w:p>
          <w:p w14:paraId="1ECC033F" w14:textId="77777777" w:rsidR="00A03B6D" w:rsidRPr="00742916" w:rsidRDefault="00A03B6D" w:rsidP="00EA2BC5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4035966B" w14:textId="77777777" w:rsidTr="00C275A2">
        <w:trPr>
          <w:cantSplit/>
        </w:trPr>
        <w:tc>
          <w:tcPr>
            <w:tcW w:w="497" w:type="dxa"/>
            <w:vMerge/>
          </w:tcPr>
          <w:p w14:paraId="44AF72C9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19D35FDD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 w:rsidR="00A807BF"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14:paraId="5D1168C4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14:paraId="7FED0BFA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14:paraId="43F181C9" w14:textId="77777777" w:rsidR="00D62D5D" w:rsidRPr="00BE63CF" w:rsidRDefault="00D62D5D" w:rsidP="00C275A2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14:paraId="230CE18D" w14:textId="77777777" w:rsidR="007F6E52" w:rsidRPr="00742916" w:rsidRDefault="007F6E52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Specjalność: </w:t>
            </w:r>
            <w:r w:rsidR="00F74C63" w:rsidRPr="00F74C63">
              <w:rPr>
                <w:b/>
                <w:bCs/>
                <w:sz w:val="24"/>
                <w:szCs w:val="24"/>
              </w:rPr>
              <w:t>psychologia wychowawczo-edukacyjna/ psychologia kliniczna</w:t>
            </w:r>
            <w:r w:rsidR="00905587">
              <w:rPr>
                <w:b/>
                <w:bCs/>
                <w:sz w:val="24"/>
                <w:szCs w:val="24"/>
              </w:rPr>
              <w:t xml:space="preserve"> i zdrowia</w:t>
            </w:r>
          </w:p>
        </w:tc>
      </w:tr>
      <w:tr w:rsidR="00D62D5D" w:rsidRPr="00742916" w14:paraId="28D3DDA5" w14:textId="77777777" w:rsidTr="00C275A2">
        <w:trPr>
          <w:cantSplit/>
        </w:trPr>
        <w:tc>
          <w:tcPr>
            <w:tcW w:w="497" w:type="dxa"/>
            <w:vMerge/>
          </w:tcPr>
          <w:p w14:paraId="62D8698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14:paraId="23562888" w14:textId="77777777" w:rsidR="00D62D5D" w:rsidRPr="00926757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14:paraId="3B5DA8DF" w14:textId="49B29C81" w:rsidR="00D62D5D" w:rsidRPr="00742916" w:rsidRDefault="007260E4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II</w:t>
            </w:r>
            <w:r w:rsidR="00E510D6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4</w:t>
            </w:r>
          </w:p>
        </w:tc>
        <w:tc>
          <w:tcPr>
            <w:tcW w:w="3173" w:type="dxa"/>
            <w:gridSpan w:val="3"/>
          </w:tcPr>
          <w:p w14:paraId="13244716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71C7C2D3" w14:textId="77777777" w:rsidR="005B0A99" w:rsidRPr="00742916" w:rsidRDefault="005B0A99" w:rsidP="00C275A2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OBOWIĄZKOWY</w:t>
            </w:r>
          </w:p>
          <w:p w14:paraId="1789FC76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  <w:tc>
          <w:tcPr>
            <w:tcW w:w="3171" w:type="dxa"/>
            <w:gridSpan w:val="3"/>
          </w:tcPr>
          <w:p w14:paraId="23A6EC3F" w14:textId="77777777" w:rsidR="00D62D5D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</w:p>
          <w:p w14:paraId="55C1FB43" w14:textId="77777777" w:rsidR="005B0A99" w:rsidRPr="00BE63CF" w:rsidRDefault="005B0A99" w:rsidP="00C275A2">
            <w:pPr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POLSKI</w:t>
            </w:r>
          </w:p>
          <w:p w14:paraId="0DD11308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738220B0" w14:textId="77777777" w:rsidTr="00C275A2">
        <w:trPr>
          <w:cantSplit/>
        </w:trPr>
        <w:tc>
          <w:tcPr>
            <w:tcW w:w="497" w:type="dxa"/>
            <w:vMerge/>
          </w:tcPr>
          <w:p w14:paraId="62EABE3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628FEB17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357" w:type="dxa"/>
            <w:vAlign w:val="center"/>
          </w:tcPr>
          <w:p w14:paraId="463ACA84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358" w:type="dxa"/>
            <w:gridSpan w:val="2"/>
            <w:vAlign w:val="center"/>
          </w:tcPr>
          <w:p w14:paraId="5877F8C7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14:paraId="0D8FC76F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14:paraId="5FE2985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14:paraId="12FAD8C3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14:paraId="3C5A6930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D62D5D" w:rsidRPr="00742916" w14:paraId="6B433601" w14:textId="77777777" w:rsidTr="00C275A2">
        <w:trPr>
          <w:cantSplit/>
        </w:trPr>
        <w:tc>
          <w:tcPr>
            <w:tcW w:w="497" w:type="dxa"/>
            <w:vMerge/>
          </w:tcPr>
          <w:p w14:paraId="622D005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1357" w:type="dxa"/>
          </w:tcPr>
          <w:p w14:paraId="7373D682" w14:textId="77777777" w:rsidR="00D62D5D" w:rsidRPr="00742916" w:rsidRDefault="00D62D5D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357" w:type="dxa"/>
            <w:vAlign w:val="center"/>
          </w:tcPr>
          <w:p w14:paraId="3DF93A8E" w14:textId="77777777" w:rsidR="00D62D5D" w:rsidRPr="00742916" w:rsidRDefault="00E510D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358" w:type="dxa"/>
            <w:gridSpan w:val="2"/>
            <w:vAlign w:val="center"/>
          </w:tcPr>
          <w:p w14:paraId="1D4820D8" w14:textId="77777777" w:rsidR="00D62D5D" w:rsidRPr="005B0A99" w:rsidRDefault="00E510D6" w:rsidP="00C275A2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14:paraId="7320CE5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14:paraId="4C98D192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14:paraId="1DACB285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14:paraId="0549620D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14:paraId="0C7BC7CA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D62D5D" w:rsidRPr="007260E4" w14:paraId="000AA6F0" w14:textId="77777777" w:rsidTr="00C275A2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14:paraId="03AC5AF1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14:paraId="062978C4" w14:textId="68A02DED" w:rsidR="00D62D5D" w:rsidRPr="00C6268A" w:rsidRDefault="0006779A" w:rsidP="00D62D5D">
            <w:pPr>
              <w:rPr>
                <w:sz w:val="24"/>
                <w:szCs w:val="24"/>
                <w:lang w:val="en-US"/>
              </w:rPr>
            </w:pPr>
            <w:r w:rsidRPr="00C6268A">
              <w:rPr>
                <w:sz w:val="24"/>
                <w:szCs w:val="24"/>
                <w:lang w:val="en-US"/>
              </w:rPr>
              <w:t xml:space="preserve">Prof. dr hab. </w:t>
            </w:r>
            <w:r w:rsidR="001378CD" w:rsidRPr="00C6268A">
              <w:rPr>
                <w:sz w:val="24"/>
                <w:szCs w:val="24"/>
                <w:lang w:val="en-US"/>
              </w:rPr>
              <w:t xml:space="preserve">Amadeusz Krause </w:t>
            </w:r>
          </w:p>
        </w:tc>
      </w:tr>
      <w:tr w:rsidR="00D62D5D" w:rsidRPr="007260E4" w14:paraId="2716C0C4" w14:textId="77777777" w:rsidTr="00C275A2">
        <w:tc>
          <w:tcPr>
            <w:tcW w:w="2988" w:type="dxa"/>
            <w:vAlign w:val="center"/>
          </w:tcPr>
          <w:p w14:paraId="33B2ED5A" w14:textId="77777777" w:rsidR="00D62D5D" w:rsidRPr="00B24EFD" w:rsidRDefault="00D62D5D" w:rsidP="00C275A2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14:paraId="724856F5" w14:textId="77777777" w:rsidR="00D62D5D" w:rsidRPr="00B24EFD" w:rsidRDefault="00D62D5D" w:rsidP="00C275A2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14:paraId="5C3CE47F" w14:textId="7B08B719" w:rsidR="00D62D5D" w:rsidRPr="00C6268A" w:rsidRDefault="0006779A" w:rsidP="00C275A2">
            <w:pPr>
              <w:rPr>
                <w:sz w:val="24"/>
                <w:szCs w:val="24"/>
                <w:lang w:val="en-US"/>
              </w:rPr>
            </w:pPr>
            <w:r w:rsidRPr="00C6268A">
              <w:rPr>
                <w:sz w:val="24"/>
                <w:szCs w:val="24"/>
                <w:lang w:val="en-US"/>
              </w:rPr>
              <w:t>Prof. dr hab. Amadeusz Krause</w:t>
            </w:r>
            <w:r w:rsidR="00BF2071">
              <w:rPr>
                <w:sz w:val="24"/>
                <w:szCs w:val="24"/>
                <w:lang w:val="en-US"/>
              </w:rPr>
              <w:t>, dr Małgorzata Moszyńska</w:t>
            </w:r>
          </w:p>
        </w:tc>
      </w:tr>
      <w:tr w:rsidR="00D62D5D" w:rsidRPr="00742916" w14:paraId="67C536AE" w14:textId="77777777" w:rsidTr="00C275A2">
        <w:tc>
          <w:tcPr>
            <w:tcW w:w="2988" w:type="dxa"/>
            <w:vAlign w:val="center"/>
          </w:tcPr>
          <w:p w14:paraId="2EEDF6DF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14:paraId="7A24906A" w14:textId="77777777" w:rsidR="00D62D5D" w:rsidRPr="008B5AC0" w:rsidRDefault="002B1A1C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Zapoznanie studentów z polem zainteresowania i obszarami badawczymi dyscypliny "Studia o niepełnosprawności" oraz współczesnymi ujęciami zjawiska niepełnosprawności i ich społecznymi następstwami dla funkcjonowania osób z niepełnosprawnością. Prezentacja społecznych i kulturowych praktyk działania generujących mechanizmy opresji i wykluczenia, wskazanie możliwości podejmowania działań prowadzących do upełnomocnienia (empowerment) osób niepełnosprawnych oraz identyfikacja przestrzeni i praktyk  emancypacyjnych. </w:t>
            </w:r>
          </w:p>
        </w:tc>
      </w:tr>
      <w:tr w:rsidR="00D62D5D" w:rsidRPr="00742916" w14:paraId="6F7403E6" w14:textId="77777777" w:rsidTr="00C275A2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14:paraId="13CF9AF0" w14:textId="77777777" w:rsidR="00D62D5D" w:rsidRPr="00742916" w:rsidRDefault="00D62D5D" w:rsidP="00C275A2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14:paraId="1E77A7FB" w14:textId="77777777" w:rsidR="00D62D5D" w:rsidRPr="00742916" w:rsidRDefault="002B1A1C" w:rsidP="00C275A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</w:tbl>
    <w:p w14:paraId="50C685D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908"/>
        <w:gridCol w:w="193"/>
        <w:gridCol w:w="7371"/>
        <w:gridCol w:w="1536"/>
      </w:tblGrid>
      <w:tr w:rsidR="00D62D5D" w:rsidRPr="00742916" w14:paraId="6322A434" w14:textId="77777777" w:rsidTr="00C275A2">
        <w:trPr>
          <w:cantSplit/>
        </w:trPr>
        <w:tc>
          <w:tcPr>
            <w:tcW w:w="10008" w:type="dxa"/>
            <w:gridSpan w:val="4"/>
            <w:tcBorders>
              <w:top w:val="single" w:sz="12" w:space="0" w:color="auto"/>
              <w:bottom w:val="nil"/>
            </w:tcBorders>
            <w:vAlign w:val="center"/>
          </w:tcPr>
          <w:p w14:paraId="6B09698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D62D5D" w:rsidRPr="00742916" w14:paraId="5C400E35" w14:textId="77777777" w:rsidTr="00C275A2">
        <w:trPr>
          <w:cantSplit/>
        </w:trPr>
        <w:tc>
          <w:tcPr>
            <w:tcW w:w="1101" w:type="dxa"/>
            <w:gridSpan w:val="2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14:paraId="43024D69" w14:textId="77777777" w:rsidR="00D62D5D" w:rsidRPr="00590C17" w:rsidRDefault="00D62D5D" w:rsidP="00C275A2">
            <w:pPr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uczenia się/ grupy efektów </w:t>
            </w:r>
          </w:p>
        </w:tc>
        <w:tc>
          <w:tcPr>
            <w:tcW w:w="7371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14:paraId="4A608BE9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74E45085" w14:textId="77777777" w:rsidR="00D62D5D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14:paraId="75F1E737" w14:textId="77777777" w:rsidR="00D62D5D" w:rsidRPr="00590C17" w:rsidRDefault="00D62D5D" w:rsidP="00C275A2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>uczenia się</w:t>
            </w:r>
          </w:p>
        </w:tc>
      </w:tr>
      <w:tr w:rsidR="00D62D5D" w:rsidRPr="00A42282" w14:paraId="17C54A70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06DF061" w14:textId="77777777" w:rsidR="00D62D5D" w:rsidRPr="00A72D82" w:rsidRDefault="004A430B" w:rsidP="00A807B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</w:t>
            </w:r>
            <w:r w:rsidR="00217BEC" w:rsidRPr="00A72D82">
              <w:rPr>
                <w:sz w:val="24"/>
                <w:szCs w:val="24"/>
              </w:rPr>
              <w:t>1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4AB8D02" w14:textId="77777777" w:rsidR="00D62D5D" w:rsidRPr="00A72D82" w:rsidRDefault="002B1A1C" w:rsidP="00A807BF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Zna i rozumie terminologię używaną w studiach o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344D626A" w14:textId="5D2C0800" w:rsidR="00D62D5D" w:rsidRPr="00A72D82" w:rsidRDefault="002B1A1C" w:rsidP="007C652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PS_W0</w:t>
            </w:r>
            <w:r w:rsidR="0006779A" w:rsidRPr="00A72D82">
              <w:rPr>
                <w:sz w:val="24"/>
                <w:szCs w:val="24"/>
              </w:rPr>
              <w:t>1</w:t>
            </w:r>
          </w:p>
        </w:tc>
      </w:tr>
      <w:tr w:rsidR="00D62D5D" w:rsidRPr="00A42282" w14:paraId="1FE7D8B1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06C55A92" w14:textId="77777777" w:rsidR="00D62D5D" w:rsidRPr="00A72D82" w:rsidRDefault="004A430B" w:rsidP="00A807BF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</w:t>
            </w:r>
            <w:r w:rsidR="00217BEC" w:rsidRPr="00A72D82">
              <w:rPr>
                <w:sz w:val="24"/>
                <w:szCs w:val="24"/>
              </w:rPr>
              <w:t>2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5C304923" w14:textId="77777777" w:rsidR="00D62D5D" w:rsidRPr="00A72D82" w:rsidRDefault="002B1A1C" w:rsidP="00A807BF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Ma pogłębioną wiedzę na temat społecznych aspektów funkcjonowania człowieka z niepełnosprawnością.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372A319" w14:textId="77ECEDC2" w:rsidR="007A2AB3" w:rsidRPr="00A72D82" w:rsidRDefault="002B1A1C" w:rsidP="007A2AB3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PS_W1</w:t>
            </w:r>
            <w:r w:rsidR="0006779A" w:rsidRPr="00A72D82">
              <w:rPr>
                <w:sz w:val="24"/>
                <w:szCs w:val="24"/>
              </w:rPr>
              <w:t>0</w:t>
            </w:r>
          </w:p>
        </w:tc>
      </w:tr>
      <w:tr w:rsidR="002B1A1C" w:rsidRPr="00A42282" w14:paraId="0C3F708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1C70B347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2A9A6E61" w14:textId="77777777" w:rsidR="002B1A1C" w:rsidRPr="00A72D82" w:rsidRDefault="002B1A1C" w:rsidP="002B1A1C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Potrafi wykorzystać wiedzę teoretyczną z zakresu studiów o niepełnosprawności w celu dokonania analizy przyczyn i przebiegu procesów psychicznych, zachowania człowieka z niepełnosprawnością oraz zjawisk społecznych związanych z dyskursem o niepełnosprawności.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018952F0" w14:textId="1DE411ED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PS_U0</w:t>
            </w:r>
            <w:r w:rsidR="0006779A" w:rsidRPr="00A72D82">
              <w:rPr>
                <w:sz w:val="24"/>
                <w:szCs w:val="24"/>
              </w:rPr>
              <w:t>4</w:t>
            </w:r>
          </w:p>
        </w:tc>
      </w:tr>
      <w:tr w:rsidR="002B1A1C" w:rsidRPr="00A42282" w14:paraId="34FE9C6C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78CD568A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04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787DF3DD" w14:textId="0E04E49B" w:rsidR="002B1A1C" w:rsidRPr="00A72D82" w:rsidRDefault="002B1A1C" w:rsidP="002B1A1C">
            <w:pPr>
              <w:rPr>
                <w:color w:val="FF0000"/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Posiada pogłębioną umiejętność konstruowania rozbudowanych ustnych i pisemnych wypowiedzi na tematy dotyczące zagadnień psychologicznych i społecznych z wykorzystaniem perspektywy studiów o niepełnosprawności</w:t>
            </w:r>
            <w:r w:rsidR="00C6268A" w:rsidRPr="00A72D82"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130153F5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PS_U08</w:t>
            </w:r>
          </w:p>
        </w:tc>
      </w:tr>
      <w:tr w:rsidR="002B1A1C" w:rsidRPr="00A42282" w14:paraId="0D4C64FE" w14:textId="77777777" w:rsidTr="00C275A2">
        <w:trPr>
          <w:cantSplit/>
        </w:trPr>
        <w:tc>
          <w:tcPr>
            <w:tcW w:w="908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14:paraId="26C39A7A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05</w:t>
            </w:r>
          </w:p>
        </w:tc>
        <w:tc>
          <w:tcPr>
            <w:tcW w:w="7564" w:type="dxa"/>
            <w:gridSpan w:val="2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14:paraId="3909F97C" w14:textId="77777777" w:rsidR="002B1A1C" w:rsidRPr="00A72D82" w:rsidRDefault="002B1A1C" w:rsidP="002B1A1C">
            <w:pPr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Posiada wysoki stopień wrażliwości na problemy społeczne i psychologiczne, jest gotowy do podejmowania dialogu i współpracy z otoczeniem.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14:paraId="4EB4E89B" w14:textId="77777777" w:rsidR="002B1A1C" w:rsidRPr="00A72D82" w:rsidRDefault="002B1A1C" w:rsidP="002B1A1C">
            <w:pPr>
              <w:jc w:val="center"/>
              <w:rPr>
                <w:sz w:val="24"/>
                <w:szCs w:val="24"/>
              </w:rPr>
            </w:pPr>
            <w:r w:rsidRPr="00A72D82">
              <w:rPr>
                <w:sz w:val="24"/>
                <w:szCs w:val="24"/>
              </w:rPr>
              <w:t>PS_K04</w:t>
            </w:r>
          </w:p>
        </w:tc>
      </w:tr>
    </w:tbl>
    <w:p w14:paraId="46CB2037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D62D5D" w:rsidRPr="00742916" w14:paraId="0127B046" w14:textId="77777777" w:rsidTr="00C275A2">
        <w:tc>
          <w:tcPr>
            <w:tcW w:w="10008" w:type="dxa"/>
            <w:vAlign w:val="center"/>
          </w:tcPr>
          <w:p w14:paraId="799FC3CE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D62D5D" w:rsidRPr="00742916" w14:paraId="67B5C2E2" w14:textId="77777777" w:rsidTr="007F6E52">
        <w:tc>
          <w:tcPr>
            <w:tcW w:w="10008" w:type="dxa"/>
            <w:shd w:val="clear" w:color="auto" w:fill="FFFFFF" w:themeFill="background1"/>
          </w:tcPr>
          <w:p w14:paraId="6AA21969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D62D5D" w:rsidRPr="00742916" w14:paraId="4C2D9811" w14:textId="77777777" w:rsidTr="00C275A2">
        <w:tc>
          <w:tcPr>
            <w:tcW w:w="10008" w:type="dxa"/>
          </w:tcPr>
          <w:p w14:paraId="4302596E" w14:textId="5190822B" w:rsidR="00D62D5D" w:rsidRPr="00FF6F3B" w:rsidRDefault="002B1A1C" w:rsidP="008B5AC0">
            <w:pPr>
              <w:pStyle w:val="Akapitzlist1"/>
              <w:snapToGrid w:val="0"/>
              <w:ind w:left="0"/>
              <w:rPr>
                <w:bCs/>
              </w:rPr>
            </w:pPr>
            <w:r>
              <w:t>Disability Studies: studia o niepełnosprawności jako dyscyplina akademicka.  </w:t>
            </w:r>
            <w:r w:rsidR="001378CD">
              <w:t xml:space="preserve">Krytyczna analiza społecznego ujmowania niepełnosprawności. </w:t>
            </w:r>
            <w:r>
              <w:t>Źródła  interdyscyplinarnych studiów nad niepełnosprawnością - ruchy społeczne osób z niepełnosprawnością, aktywizm i walka o równe prawa, przeciwdziałanie dyskryminacji i wykluczeniu społecznemu, wytyczne Konwencji o Prawach Osób z Niepełnosprawnością.  Krytyczna analiza współczesnych ujęć niepełnosprawności. Indywidualne, biograficzne doświadczenia niepełnosprawności i jej społeczno-kulturowe wizerunki</w:t>
            </w:r>
            <w:r w:rsidR="001378CD">
              <w:t xml:space="preserve">. </w:t>
            </w:r>
            <w:r>
              <w:t> </w:t>
            </w:r>
          </w:p>
        </w:tc>
      </w:tr>
      <w:tr w:rsidR="00D62D5D" w:rsidRPr="00742916" w14:paraId="1BF8982B" w14:textId="77777777" w:rsidTr="007F6E52">
        <w:tc>
          <w:tcPr>
            <w:tcW w:w="10008" w:type="dxa"/>
            <w:shd w:val="clear" w:color="auto" w:fill="FFFFFF" w:themeFill="background1"/>
          </w:tcPr>
          <w:p w14:paraId="0C2FAC7B" w14:textId="77777777" w:rsidR="00D62D5D" w:rsidRPr="00742916" w:rsidRDefault="00D62D5D" w:rsidP="00C275A2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D62D5D" w:rsidRPr="00742916" w14:paraId="21120463" w14:textId="77777777" w:rsidTr="00C275A2">
        <w:tc>
          <w:tcPr>
            <w:tcW w:w="10008" w:type="dxa"/>
          </w:tcPr>
          <w:p w14:paraId="2AF266EA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Podstawowe pojęcia studiów o niepełnosprawności i wybrane pola zainteresowań:</w:t>
            </w:r>
          </w:p>
          <w:p w14:paraId="3062E8D0" w14:textId="2FDE99FE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ciało i cielesność jako kategoria konstruująca znaczenia niepełnosprawności. Pojęcia- niepełnosprawność, ableizm i disableizm, samostanowienie, niezależne życie, dostępność</w:t>
            </w:r>
          </w:p>
          <w:p w14:paraId="5D8A4A2E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niepełnosprawność a problemy opresji, władzy, nierówności i społecznego wykluczenia</w:t>
            </w:r>
          </w:p>
          <w:p w14:paraId="1D4C9FA7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 osoby z niepełnosprawnością jako grupa mniejszościowa; kultura/y niepełnosprawności</w:t>
            </w:r>
          </w:p>
          <w:p w14:paraId="1F959473" w14:textId="09C66E1B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- niepełnosprawność i kultura, kulturowe reprezentacje niepełnosprawności; nienormatywne ciało/cielesność w dyskursach współczesnej kultury;  niepełnosprawność w literaturze i sztuce; niepełnosprawność i media; polityczny i emancypacyjny potencjał sztuki osób niepełnosprawnych (teatr, performance, sztuki wizualne)</w:t>
            </w:r>
          </w:p>
          <w:p w14:paraId="0EBDC3ED" w14:textId="67F0A9CF" w:rsidR="00D62D5D" w:rsidRPr="004A78BB" w:rsidRDefault="002B1A1C" w:rsidP="00A72D82">
            <w:pPr>
              <w:pStyle w:val="NormalnyWeb"/>
              <w:spacing w:before="0" w:beforeAutospacing="0" w:after="0" w:afterAutospacing="0"/>
            </w:pPr>
            <w:r>
              <w:t>- studia o niepełnosprawności a edukacja osób z niepełnosprawności - analiza systemów kształcenia (segregacja, integracja, inkluzja) w perspektywie socjologii edukacji</w:t>
            </w:r>
            <w:r w:rsidR="0006779A">
              <w:t>.</w:t>
            </w:r>
          </w:p>
        </w:tc>
      </w:tr>
      <w:tr w:rsidR="00D62D5D" w:rsidRPr="00742916" w14:paraId="4B094429" w14:textId="77777777" w:rsidTr="007F6E52">
        <w:tc>
          <w:tcPr>
            <w:tcW w:w="10008" w:type="dxa"/>
            <w:shd w:val="clear" w:color="auto" w:fill="FFFFFF" w:themeFill="background1"/>
          </w:tcPr>
          <w:p w14:paraId="4B3F00AA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D62D5D" w:rsidRPr="00742916" w14:paraId="425CEF87" w14:textId="77777777" w:rsidTr="00C275A2">
        <w:tc>
          <w:tcPr>
            <w:tcW w:w="10008" w:type="dxa"/>
          </w:tcPr>
          <w:p w14:paraId="3D88C0E5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65C6CF98" w14:textId="77777777" w:rsidTr="007F6E52">
        <w:tc>
          <w:tcPr>
            <w:tcW w:w="10008" w:type="dxa"/>
            <w:shd w:val="clear" w:color="auto" w:fill="FFFFFF" w:themeFill="background1"/>
          </w:tcPr>
          <w:p w14:paraId="025DDBD3" w14:textId="77777777" w:rsidR="00D62D5D" w:rsidRPr="00742916" w:rsidRDefault="00D62D5D" w:rsidP="00C275A2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D62D5D" w:rsidRPr="00742916" w14:paraId="6372F95F" w14:textId="77777777" w:rsidTr="00C275A2">
        <w:tc>
          <w:tcPr>
            <w:tcW w:w="10008" w:type="dxa"/>
          </w:tcPr>
          <w:p w14:paraId="1716DEED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  <w:tr w:rsidR="00D62D5D" w:rsidRPr="00742916" w14:paraId="385281BB" w14:textId="77777777" w:rsidTr="00C275A2">
        <w:tc>
          <w:tcPr>
            <w:tcW w:w="10008" w:type="dxa"/>
            <w:shd w:val="clear" w:color="auto" w:fill="D9D9D9"/>
          </w:tcPr>
          <w:p w14:paraId="4CD59218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D62D5D" w:rsidRPr="00742916" w14:paraId="6739769B" w14:textId="77777777" w:rsidTr="00C275A2">
        <w:tc>
          <w:tcPr>
            <w:tcW w:w="10008" w:type="dxa"/>
          </w:tcPr>
          <w:p w14:paraId="5047A2B2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</w:p>
        </w:tc>
      </w:tr>
      <w:tr w:rsidR="00D62D5D" w:rsidRPr="00742916" w14:paraId="568394E7" w14:textId="77777777" w:rsidTr="00C275A2">
        <w:tc>
          <w:tcPr>
            <w:tcW w:w="10008" w:type="dxa"/>
            <w:shd w:val="clear" w:color="auto" w:fill="D9D9D9"/>
          </w:tcPr>
          <w:p w14:paraId="22880063" w14:textId="77777777" w:rsidR="00D62D5D" w:rsidRPr="0012462B" w:rsidRDefault="00D62D5D" w:rsidP="00C275A2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D62D5D" w:rsidRPr="00742916" w14:paraId="07F82CDF" w14:textId="77777777" w:rsidTr="00C275A2">
        <w:tc>
          <w:tcPr>
            <w:tcW w:w="10008" w:type="dxa"/>
          </w:tcPr>
          <w:p w14:paraId="10F451F0" w14:textId="77777777" w:rsidR="00D62D5D" w:rsidRPr="00742916" w:rsidRDefault="00D62D5D" w:rsidP="00C275A2">
            <w:pPr>
              <w:rPr>
                <w:sz w:val="24"/>
                <w:szCs w:val="24"/>
              </w:rPr>
            </w:pPr>
          </w:p>
        </w:tc>
      </w:tr>
    </w:tbl>
    <w:p w14:paraId="56DE21D4" w14:textId="77777777" w:rsidR="00D62D5D" w:rsidRPr="00742916" w:rsidRDefault="00D62D5D" w:rsidP="00D62D5D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D62D5D" w:rsidRPr="00742916" w14:paraId="4C29663E" w14:textId="77777777" w:rsidTr="00C275A2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14:paraId="22C4B269" w14:textId="77777777" w:rsidR="00D62D5D" w:rsidRPr="00742916" w:rsidRDefault="00D62D5D" w:rsidP="00A72D82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14:paraId="01731BEB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C. Barnes, G. Mercer, Niepełnosprawność,  Wyd. „Sic, Warszawa 2008.</w:t>
            </w:r>
          </w:p>
          <w:p w14:paraId="3802AC10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B. Borowska-Beszta, Niepełnosprawność w kontekstach kulturowych i teoretycznych, „Impuls”, Kraków 2012.</w:t>
            </w:r>
          </w:p>
          <w:p w14:paraId="598FA34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Diagnoza potrzeb i modele pomocy dla osób z ograniczeniami sprawności pod red. A. Brzezińskiej, R. Kaczana i K. Smoczyńskiej, Warszawa 2010, Wyd. Naukowe Scholar. </w:t>
            </w:r>
          </w:p>
          <w:p w14:paraId="76789CD5" w14:textId="77777777" w:rsidR="001378CD" w:rsidRDefault="001378CD" w:rsidP="00A72D82">
            <w:pPr>
              <w:pStyle w:val="NormalnyWeb"/>
              <w:spacing w:before="0" w:beforeAutospacing="0" w:after="0" w:afterAutospacing="0"/>
            </w:pPr>
            <w:r>
              <w:t xml:space="preserve">A.Krause, Współczesne paradygmaty pedagogiki specjalnej. Kraków 2010   </w:t>
            </w:r>
          </w:p>
          <w:p w14:paraId="0C258BB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J. Rzeźnicka-Krupa, Obszary zainteresowań i nurty badawcze we współczesnych europejskich studiach nad niepełnosprawnością – refleksje z analizy dyskursu akademickiego, „Niepełnosprawność. Półrocznik Naukowy”, 2011, nr 5, s. 69-84.</w:t>
            </w:r>
          </w:p>
          <w:p w14:paraId="176ED550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 xml:space="preserve">J. Rzeźnicka-Krupa, Krytyczne konteksty tworzenia wiedzy na pograniczu </w:t>
            </w:r>
            <w:r>
              <w:lastRenderedPageBreak/>
              <w:t>pedagogiki radykalnej i współczesnej sztuki zaangażowanej (czyli, co może łączyć analizę dyskursu współczesnej sztuki z badaniami nad kategorią niepełnosprawności), „Ars Educandi”, t. IX - Pedagogika krytyczna dziś. Podstawy, dylematy i wybrane problemy pod red. naukową P. Stańczyka, 2012, s.191-205.</w:t>
            </w:r>
          </w:p>
          <w:p w14:paraId="4251835D" w14:textId="0E8ED3F0" w:rsidR="00D62D5D" w:rsidRPr="00742916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 - Krupa J.; Sztuka zaangażowana: społeczno - kulturowe aspekty dorosłości osób z niepelnosprawnością w kontekście projektu " Więcej niż teatr " Instytutu im. Jerzego Grotowskiego we Wrocławiu, "Niepełnosprawność", nr 24/2016, s. 96 - 113.</w:t>
            </w:r>
          </w:p>
        </w:tc>
      </w:tr>
      <w:tr w:rsidR="00D62D5D" w:rsidRPr="00742916" w14:paraId="2FF94A54" w14:textId="77777777" w:rsidTr="00C275A2">
        <w:tc>
          <w:tcPr>
            <w:tcW w:w="2660" w:type="dxa"/>
          </w:tcPr>
          <w:p w14:paraId="6B444218" w14:textId="77777777" w:rsidR="00D62D5D" w:rsidRPr="00742916" w:rsidRDefault="00D62D5D" w:rsidP="00A72D82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14:paraId="34A8904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Niepełnosprawność i społeczeństwo. Performatywna siła protestu pod red.  E. Godlewska-Byliniak i J. Lipko-Konieczna,Warszawa 2018, Fundacja Teatr 21 i Biennale Warszawa.</w:t>
            </w:r>
          </w:p>
          <w:p w14:paraId="41B49DE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Odzyskiwanie obecności. Niepełnosprawność w teatrze i performansie pod red. E. Godlewska-Byliniak i J. Lipko-Konieczna, Fundacja Teatr 21, Warszawa 2017.</w:t>
            </w:r>
          </w:p>
          <w:p w14:paraId="491BA9FF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Podgórska-Jachnik, D., Głusi. Emancypacje, Wyd. Naukowe WSP Łódź, Łódź 2013.</w:t>
            </w:r>
          </w:p>
          <w:p w14:paraId="4555831D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Rzeźnicka-Krupa J., Za miłosierdzie dziękujemy. Ciało-tożsamość- (nie)normatywnośc i performatywne strategie oporu [w:] Odzyskiwanie obecności. Niepełnosprawność w teatrze i performansie pod red. E. Godlewskiej-Byliniak i J. Lipko-Koniecznej, Warszawa 2017.</w:t>
            </w:r>
          </w:p>
          <w:p w14:paraId="7C93C374" w14:textId="77777777" w:rsidR="002B1A1C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Rzeźnicka-Krupa, J. Edukacja i niepełnosprawność - wyrównywanie szans czy reprodukcja społecznych nierówności? , „Niepełnosprawność. Dyskursy Pedagogiki Specjalnej”, 2019, nr 33.</w:t>
            </w:r>
          </w:p>
          <w:p w14:paraId="586EDBF6" w14:textId="2DB9DE77" w:rsidR="00D62D5D" w:rsidRPr="00742916" w:rsidRDefault="002B1A1C" w:rsidP="00A72D82">
            <w:pPr>
              <w:pStyle w:val="NormalnyWeb"/>
              <w:spacing w:before="0" w:beforeAutospacing="0" w:after="0" w:afterAutospacing="0"/>
            </w:pPr>
            <w:r>
              <w:t>Rzeźnicka-Krupa, J. Społeczne ontologie niepełnosprawności- ciało, tożsamość, performatywność, 2019, Kraków, Impuls.</w:t>
            </w:r>
          </w:p>
        </w:tc>
      </w:tr>
      <w:tr w:rsidR="00D62D5D" w:rsidRPr="00742916" w14:paraId="7C6F02A2" w14:textId="77777777" w:rsidTr="00C275A2">
        <w:tc>
          <w:tcPr>
            <w:tcW w:w="2660" w:type="dxa"/>
          </w:tcPr>
          <w:p w14:paraId="09A549D1" w14:textId="77777777" w:rsidR="00D62D5D" w:rsidRPr="00BC3779" w:rsidRDefault="00D62D5D" w:rsidP="00C275A2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  <w:r w:rsidR="007F6E52">
              <w:rPr>
                <w:sz w:val="24"/>
                <w:szCs w:val="24"/>
              </w:rPr>
              <w:t xml:space="preserve"> stacjonarnego</w:t>
            </w:r>
          </w:p>
        </w:tc>
        <w:tc>
          <w:tcPr>
            <w:tcW w:w="7348" w:type="dxa"/>
          </w:tcPr>
          <w:p w14:paraId="250D8D7A" w14:textId="77777777" w:rsidR="00D62D5D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problemowy</w:t>
            </w:r>
          </w:p>
          <w:p w14:paraId="13F93DCA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Wykład z prezentacją multimedialną</w:t>
            </w:r>
          </w:p>
          <w:p w14:paraId="5BC43843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Metoda projektów</w:t>
            </w:r>
          </w:p>
          <w:p w14:paraId="11AF3FEE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Analiza tekstów z dyskusją</w:t>
            </w:r>
          </w:p>
          <w:p w14:paraId="0B343BEC" w14:textId="77777777" w:rsidR="002B1A1C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Dyskusja</w:t>
            </w:r>
          </w:p>
          <w:p w14:paraId="6DEB7186" w14:textId="77777777" w:rsidR="002B1A1C" w:rsidRPr="006878B0" w:rsidRDefault="002B1A1C" w:rsidP="00217BEC">
            <w:pPr>
              <w:rPr>
                <w:bCs/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Praca w grupach</w:t>
            </w:r>
          </w:p>
        </w:tc>
      </w:tr>
      <w:tr w:rsidR="007F6E52" w:rsidRPr="00742916" w14:paraId="1958841E" w14:textId="77777777" w:rsidTr="00C275A2">
        <w:tc>
          <w:tcPr>
            <w:tcW w:w="2660" w:type="dxa"/>
          </w:tcPr>
          <w:p w14:paraId="49C502DA" w14:textId="77777777" w:rsidR="007F6E52" w:rsidRPr="007068B3" w:rsidRDefault="007F6E52" w:rsidP="00C275A2">
            <w:pPr>
              <w:spacing w:before="120" w:after="120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>Metody</w:t>
            </w:r>
            <w:r>
              <w:rPr>
                <w:sz w:val="24"/>
                <w:szCs w:val="24"/>
              </w:rPr>
              <w:t xml:space="preserve"> </w:t>
            </w:r>
            <w:r w:rsidRPr="0030160A">
              <w:rPr>
                <w:sz w:val="24"/>
                <w:szCs w:val="24"/>
              </w:rPr>
              <w:t>kształcenia z wykorzystaniem metod i technik kształcenia na odległość</w:t>
            </w:r>
          </w:p>
        </w:tc>
        <w:tc>
          <w:tcPr>
            <w:tcW w:w="7348" w:type="dxa"/>
          </w:tcPr>
          <w:p w14:paraId="260B44BB" w14:textId="77777777" w:rsidR="007F6E52" w:rsidRPr="00F74C63" w:rsidRDefault="006878B0" w:rsidP="00217BEC">
            <w:pPr>
              <w:rPr>
                <w:bCs/>
                <w:i/>
                <w:iCs/>
                <w:sz w:val="24"/>
                <w:szCs w:val="24"/>
              </w:rPr>
            </w:pPr>
            <w:r w:rsidRPr="00F74C63">
              <w:rPr>
                <w:i/>
                <w:iCs/>
                <w:sz w:val="24"/>
                <w:szCs w:val="24"/>
              </w:rPr>
              <w:t>Metoda projektów z wykorzystaniem zdalnych technik audiowizualnych.</w:t>
            </w:r>
          </w:p>
        </w:tc>
      </w:tr>
    </w:tbl>
    <w:p w14:paraId="73D11FA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D62D5D" w14:paraId="7789C939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8B74E30" w14:textId="77777777" w:rsidR="00D62D5D" w:rsidRPr="008B5AC0" w:rsidRDefault="00D62D5D" w:rsidP="00C275A2">
            <w:pPr>
              <w:jc w:val="center"/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B3F5416" w14:textId="77777777" w:rsidR="00D62D5D" w:rsidRPr="008B5AC0" w:rsidRDefault="00D62D5D" w:rsidP="00F74C63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Nr efektu uczenia się/grupy efektów</w:t>
            </w:r>
          </w:p>
        </w:tc>
      </w:tr>
      <w:tr w:rsidR="00D62D5D" w14:paraId="7191ED72" w14:textId="77777777" w:rsidTr="00C275A2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14:paraId="7BF98C02" w14:textId="77777777" w:rsidR="00D62D5D" w:rsidRPr="008B5AC0" w:rsidRDefault="00D3405A" w:rsidP="00A70FBC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Kolokwium pisemne z części wykładowej 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14:paraId="2F7D361E" w14:textId="4B416A6F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01, 02</w:t>
            </w:r>
          </w:p>
        </w:tc>
      </w:tr>
      <w:tr w:rsidR="00D62D5D" w14:paraId="37A09BE4" w14:textId="77777777" w:rsidTr="00C275A2">
        <w:tc>
          <w:tcPr>
            <w:tcW w:w="8208" w:type="dxa"/>
            <w:gridSpan w:val="2"/>
          </w:tcPr>
          <w:p w14:paraId="064F125F" w14:textId="77777777" w:rsidR="00D62D5D" w:rsidRPr="008B5AC0" w:rsidRDefault="00D3405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Prezentacja samodzielnie wybranego zagadnienia z zakresu ćwiczeń  </w:t>
            </w:r>
          </w:p>
        </w:tc>
        <w:tc>
          <w:tcPr>
            <w:tcW w:w="1800" w:type="dxa"/>
          </w:tcPr>
          <w:p w14:paraId="228085FA" w14:textId="1490A46A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03, 04, 05</w:t>
            </w:r>
          </w:p>
        </w:tc>
      </w:tr>
      <w:tr w:rsidR="00D62D5D" w14:paraId="16F34C4A" w14:textId="77777777" w:rsidTr="00C275A2">
        <w:tc>
          <w:tcPr>
            <w:tcW w:w="8208" w:type="dxa"/>
            <w:gridSpan w:val="2"/>
          </w:tcPr>
          <w:p w14:paraId="27894C07" w14:textId="77777777" w:rsidR="00D62D5D" w:rsidRPr="008B5AC0" w:rsidRDefault="00D3405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 xml:space="preserve">Projekt ćwiczeń integracyjnych  </w:t>
            </w:r>
          </w:p>
        </w:tc>
        <w:tc>
          <w:tcPr>
            <w:tcW w:w="1800" w:type="dxa"/>
          </w:tcPr>
          <w:p w14:paraId="593665FC" w14:textId="0ADF5D2B" w:rsidR="00D62D5D" w:rsidRPr="008B5AC0" w:rsidRDefault="0006779A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03, 04</w:t>
            </w:r>
          </w:p>
        </w:tc>
      </w:tr>
      <w:tr w:rsidR="00D62D5D" w14:paraId="416B55DB" w14:textId="77777777" w:rsidTr="00C275A2">
        <w:tc>
          <w:tcPr>
            <w:tcW w:w="2660" w:type="dxa"/>
            <w:tcBorders>
              <w:bottom w:val="single" w:sz="12" w:space="0" w:color="auto"/>
            </w:tcBorders>
          </w:tcPr>
          <w:p w14:paraId="0EC28143" w14:textId="77777777" w:rsidR="00D62D5D" w:rsidRPr="008B5AC0" w:rsidRDefault="00D62D5D" w:rsidP="00C275A2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14:paraId="56E59AAA" w14:textId="368519CB" w:rsidR="00217BEC" w:rsidRPr="008B5AC0" w:rsidRDefault="00E510D6" w:rsidP="00217BEC">
            <w:pPr>
              <w:rPr>
                <w:sz w:val="24"/>
                <w:szCs w:val="24"/>
              </w:rPr>
            </w:pPr>
            <w:r w:rsidRPr="008B5AC0">
              <w:rPr>
                <w:sz w:val="24"/>
                <w:szCs w:val="24"/>
              </w:rPr>
              <w:t>Zaliczenie z oceną</w:t>
            </w:r>
            <w:r w:rsidR="00D3405A" w:rsidRPr="008B5AC0">
              <w:rPr>
                <w:sz w:val="24"/>
                <w:szCs w:val="24"/>
              </w:rPr>
              <w:t>, aktywność na zajęciach, ocena projektu, pozytywna ocena z kolokwium, pozytywna ocena z prezentacji</w:t>
            </w:r>
          </w:p>
        </w:tc>
      </w:tr>
    </w:tbl>
    <w:p w14:paraId="4DC99431" w14:textId="77777777" w:rsidR="00D62D5D" w:rsidRPr="0074288E" w:rsidRDefault="00D62D5D" w:rsidP="00D62D5D">
      <w:pPr>
        <w:rPr>
          <w:sz w:val="22"/>
          <w:szCs w:val="22"/>
        </w:rPr>
      </w:pPr>
    </w:p>
    <w:tbl>
      <w:tblPr>
        <w:tblW w:w="10031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1275"/>
        <w:gridCol w:w="1985"/>
        <w:gridCol w:w="1701"/>
      </w:tblGrid>
      <w:tr w:rsidR="00D62D5D" w:rsidRPr="00742916" w14:paraId="3A747659" w14:textId="77777777" w:rsidTr="000E6065">
        <w:tc>
          <w:tcPr>
            <w:tcW w:w="10031" w:type="dxa"/>
            <w:gridSpan w:val="4"/>
            <w:tcBorders>
              <w:top w:val="single" w:sz="12" w:space="0" w:color="auto"/>
              <w:bottom w:val="single" w:sz="4" w:space="0" w:color="auto"/>
            </w:tcBorders>
          </w:tcPr>
          <w:p w14:paraId="4946E947" w14:textId="77777777" w:rsidR="00D62D5D" w:rsidRPr="008D4BE7" w:rsidRDefault="00D62D5D" w:rsidP="00C275A2">
            <w:pPr>
              <w:jc w:val="center"/>
              <w:rPr>
                <w:b/>
              </w:rPr>
            </w:pPr>
          </w:p>
          <w:p w14:paraId="40701B97" w14:textId="77777777" w:rsidR="00D62D5D" w:rsidRPr="00742916" w:rsidRDefault="00D62D5D" w:rsidP="00C275A2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  <w:p w14:paraId="27DF3EAF" w14:textId="77777777" w:rsidR="00D62D5D" w:rsidRPr="008D4BE7" w:rsidRDefault="00D62D5D" w:rsidP="00C275A2">
            <w:pPr>
              <w:jc w:val="center"/>
              <w:rPr>
                <w:b/>
                <w:color w:val="FF0000"/>
              </w:rPr>
            </w:pPr>
          </w:p>
        </w:tc>
      </w:tr>
      <w:tr w:rsidR="00D62D5D" w:rsidRPr="00742916" w14:paraId="77757B8B" w14:textId="77777777" w:rsidTr="000E6065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14:paraId="20ED05B5" w14:textId="77777777" w:rsidR="00D62D5D" w:rsidRDefault="00D62D5D" w:rsidP="00C275A2">
            <w:pPr>
              <w:jc w:val="center"/>
              <w:rPr>
                <w:sz w:val="24"/>
                <w:szCs w:val="24"/>
              </w:rPr>
            </w:pPr>
          </w:p>
          <w:p w14:paraId="4000AE45" w14:textId="77777777" w:rsidR="00D62D5D" w:rsidRPr="00742916" w:rsidRDefault="00D62D5D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Rodzaj działań/zajęć</w:t>
            </w:r>
          </w:p>
        </w:tc>
        <w:tc>
          <w:tcPr>
            <w:tcW w:w="4961" w:type="dxa"/>
            <w:gridSpan w:val="3"/>
            <w:tcBorders>
              <w:top w:val="single" w:sz="4" w:space="0" w:color="auto"/>
            </w:tcBorders>
          </w:tcPr>
          <w:p w14:paraId="752A6BC6" w14:textId="77777777" w:rsidR="00D62D5D" w:rsidRPr="00742916" w:rsidRDefault="00D62D5D" w:rsidP="00C275A2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lastRenderedPageBreak/>
              <w:t xml:space="preserve">Liczba godzin  </w:t>
            </w:r>
          </w:p>
        </w:tc>
      </w:tr>
      <w:tr w:rsidR="000E6065" w:rsidRPr="00742916" w14:paraId="1F93F068" w14:textId="77777777" w:rsidTr="000E6065">
        <w:trPr>
          <w:trHeight w:val="262"/>
        </w:trPr>
        <w:tc>
          <w:tcPr>
            <w:tcW w:w="5070" w:type="dxa"/>
            <w:vMerge/>
          </w:tcPr>
          <w:p w14:paraId="711183FF" w14:textId="77777777" w:rsidR="000E6065" w:rsidRPr="00742916" w:rsidRDefault="000E6065" w:rsidP="00C275A2">
            <w:pPr>
              <w:rPr>
                <w:sz w:val="24"/>
                <w:szCs w:val="24"/>
              </w:rPr>
            </w:pPr>
          </w:p>
        </w:tc>
        <w:tc>
          <w:tcPr>
            <w:tcW w:w="1275" w:type="dxa"/>
          </w:tcPr>
          <w:p w14:paraId="4801BB42" w14:textId="77777777" w:rsidR="000E6065" w:rsidRPr="00BC3779" w:rsidRDefault="000E6065" w:rsidP="00C275A2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1985" w:type="dxa"/>
          </w:tcPr>
          <w:p w14:paraId="0579A2EE" w14:textId="77777777" w:rsidR="000E6065" w:rsidRPr="00BC3779" w:rsidRDefault="000E6065" w:rsidP="00C275A2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  <w:tc>
          <w:tcPr>
            <w:tcW w:w="1701" w:type="dxa"/>
          </w:tcPr>
          <w:p w14:paraId="266C30AC" w14:textId="77777777" w:rsidR="000E6065" w:rsidRPr="00BC3779" w:rsidRDefault="000E6065" w:rsidP="00C275A2">
            <w:pPr>
              <w:jc w:val="center"/>
            </w:pPr>
            <w:r w:rsidRPr="00A852DC">
              <w:t>W tym udział w</w:t>
            </w:r>
            <w:r>
              <w:t> </w:t>
            </w:r>
            <w:r w:rsidRPr="00A852DC">
              <w:t xml:space="preserve">zajęciach przeprowadzanych </w:t>
            </w:r>
            <w:r w:rsidRPr="0030160A">
              <w:t>z wykorzystaniem metod i technik kształcenia na odległość</w:t>
            </w:r>
          </w:p>
        </w:tc>
      </w:tr>
      <w:tr w:rsidR="000E6065" w:rsidRPr="00742916" w14:paraId="06AAAFC8" w14:textId="77777777" w:rsidTr="000E6065">
        <w:trPr>
          <w:trHeight w:val="262"/>
        </w:trPr>
        <w:tc>
          <w:tcPr>
            <w:tcW w:w="5070" w:type="dxa"/>
          </w:tcPr>
          <w:p w14:paraId="097A88EC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1275" w:type="dxa"/>
          </w:tcPr>
          <w:p w14:paraId="3CE36F9F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7C3DEED7" w14:textId="6DBE1483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6F00A444" w14:textId="374F811E" w:rsidR="000E6065" w:rsidRPr="00742916" w:rsidRDefault="0006779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0E6065" w:rsidRPr="00742916" w14:paraId="75B9C389" w14:textId="77777777" w:rsidTr="000E6065">
        <w:trPr>
          <w:trHeight w:val="262"/>
        </w:trPr>
        <w:tc>
          <w:tcPr>
            <w:tcW w:w="5070" w:type="dxa"/>
          </w:tcPr>
          <w:p w14:paraId="5D262E7F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1275" w:type="dxa"/>
          </w:tcPr>
          <w:p w14:paraId="1CD2A9BC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58C664D7" w14:textId="001927E1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  <w:tc>
          <w:tcPr>
            <w:tcW w:w="1701" w:type="dxa"/>
          </w:tcPr>
          <w:p w14:paraId="4E177A40" w14:textId="601B9D41" w:rsidR="000E6065" w:rsidRPr="00742916" w:rsidRDefault="0006779A" w:rsidP="000E606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0E6065" w:rsidRPr="00742916" w14:paraId="56E87C17" w14:textId="77777777" w:rsidTr="000E6065">
        <w:trPr>
          <w:trHeight w:val="262"/>
        </w:trPr>
        <w:tc>
          <w:tcPr>
            <w:tcW w:w="5070" w:type="dxa"/>
          </w:tcPr>
          <w:p w14:paraId="728F5A40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1275" w:type="dxa"/>
          </w:tcPr>
          <w:p w14:paraId="00863048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1985" w:type="dxa"/>
          </w:tcPr>
          <w:p w14:paraId="36F6E457" w14:textId="0FC86F64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8A2C190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3C0CE3EB" w14:textId="77777777" w:rsidTr="000E6065">
        <w:trPr>
          <w:trHeight w:val="262"/>
        </w:trPr>
        <w:tc>
          <w:tcPr>
            <w:tcW w:w="5070" w:type="dxa"/>
          </w:tcPr>
          <w:p w14:paraId="2FED62D6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1275" w:type="dxa"/>
          </w:tcPr>
          <w:p w14:paraId="40F57579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1985" w:type="dxa"/>
          </w:tcPr>
          <w:p w14:paraId="23A8729C" w14:textId="3F1C0F4B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1041815F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76F18098" w14:textId="77777777" w:rsidTr="000E6065">
        <w:trPr>
          <w:trHeight w:val="262"/>
        </w:trPr>
        <w:tc>
          <w:tcPr>
            <w:tcW w:w="5070" w:type="dxa"/>
          </w:tcPr>
          <w:p w14:paraId="55907002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1275" w:type="dxa"/>
          </w:tcPr>
          <w:p w14:paraId="2125DB10" w14:textId="77777777" w:rsidR="000E6065" w:rsidRPr="00742916" w:rsidRDefault="006034D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985" w:type="dxa"/>
          </w:tcPr>
          <w:p w14:paraId="4451C297" w14:textId="77777777" w:rsidR="000E6065" w:rsidRPr="00742916" w:rsidRDefault="006034D3" w:rsidP="00D828D1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1701" w:type="dxa"/>
          </w:tcPr>
          <w:p w14:paraId="0FA2E32A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1461F96F" w14:textId="77777777" w:rsidTr="000E6065">
        <w:trPr>
          <w:trHeight w:val="262"/>
        </w:trPr>
        <w:tc>
          <w:tcPr>
            <w:tcW w:w="5070" w:type="dxa"/>
          </w:tcPr>
          <w:p w14:paraId="29DF4C3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1275" w:type="dxa"/>
          </w:tcPr>
          <w:p w14:paraId="767BC3B4" w14:textId="77777777" w:rsidR="000E6065" w:rsidRPr="00742916" w:rsidRDefault="006034D3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15</w:t>
            </w:r>
          </w:p>
        </w:tc>
        <w:tc>
          <w:tcPr>
            <w:tcW w:w="1985" w:type="dxa"/>
          </w:tcPr>
          <w:p w14:paraId="050FB58C" w14:textId="613E5A39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</w:tcPr>
          <w:p w14:paraId="46B477BA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6ACB8E3" w14:textId="77777777" w:rsidTr="000E6065">
        <w:trPr>
          <w:trHeight w:val="262"/>
        </w:trPr>
        <w:tc>
          <w:tcPr>
            <w:tcW w:w="5070" w:type="dxa"/>
          </w:tcPr>
          <w:p w14:paraId="0DAAC928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1275" w:type="dxa"/>
          </w:tcPr>
          <w:p w14:paraId="6BF3AEFD" w14:textId="2459C1DE" w:rsidR="000E6065" w:rsidRPr="00742916" w:rsidRDefault="0006779A" w:rsidP="00C275A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1985" w:type="dxa"/>
          </w:tcPr>
          <w:p w14:paraId="7E8D073C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035B7539" w14:textId="77777777" w:rsidR="000E6065" w:rsidRPr="00742916" w:rsidRDefault="000E6065" w:rsidP="000E6065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7138373" w14:textId="77777777" w:rsidTr="000E6065">
        <w:trPr>
          <w:trHeight w:val="262"/>
        </w:trPr>
        <w:tc>
          <w:tcPr>
            <w:tcW w:w="5070" w:type="dxa"/>
          </w:tcPr>
          <w:p w14:paraId="0B3DCA9D" w14:textId="77777777" w:rsidR="000E6065" w:rsidRPr="00742916" w:rsidRDefault="000E6065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1275" w:type="dxa"/>
          </w:tcPr>
          <w:p w14:paraId="5C929CF6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</w:tcPr>
          <w:p w14:paraId="7F9C5E7B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</w:tcPr>
          <w:p w14:paraId="2CE1A213" w14:textId="77777777" w:rsidR="000E6065" w:rsidRPr="00742916" w:rsidRDefault="000E6065" w:rsidP="00C275A2">
            <w:pPr>
              <w:jc w:val="center"/>
              <w:rPr>
                <w:sz w:val="24"/>
                <w:szCs w:val="24"/>
              </w:rPr>
            </w:pPr>
          </w:p>
        </w:tc>
      </w:tr>
      <w:tr w:rsidR="000E6065" w:rsidRPr="00742916" w14:paraId="69B2D5EF" w14:textId="77777777" w:rsidTr="000E6065">
        <w:trPr>
          <w:trHeight w:val="262"/>
        </w:trPr>
        <w:tc>
          <w:tcPr>
            <w:tcW w:w="5070" w:type="dxa"/>
          </w:tcPr>
          <w:p w14:paraId="72A6B6BB" w14:textId="77777777" w:rsidR="000E6065" w:rsidRPr="00742916" w:rsidRDefault="000E6065" w:rsidP="00C275A2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1275" w:type="dxa"/>
          </w:tcPr>
          <w:p w14:paraId="00BD099E" w14:textId="77777777" w:rsidR="000E6065" w:rsidRPr="00742916" w:rsidRDefault="006034D3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125</w:t>
            </w:r>
          </w:p>
        </w:tc>
        <w:tc>
          <w:tcPr>
            <w:tcW w:w="1985" w:type="dxa"/>
          </w:tcPr>
          <w:p w14:paraId="6F26923E" w14:textId="7B1EA21E" w:rsidR="000E6065" w:rsidRPr="00742916" w:rsidRDefault="0006779A" w:rsidP="00C275A2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  <w:r w:rsidR="006034D3">
              <w:rPr>
                <w:sz w:val="24"/>
                <w:szCs w:val="24"/>
              </w:rPr>
              <w:t>0</w:t>
            </w:r>
          </w:p>
        </w:tc>
        <w:tc>
          <w:tcPr>
            <w:tcW w:w="1701" w:type="dxa"/>
          </w:tcPr>
          <w:p w14:paraId="35C535EF" w14:textId="43C90A81" w:rsidR="000E6065" w:rsidRPr="00742916" w:rsidRDefault="00173EDC" w:rsidP="000E6065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D62D5D" w:rsidRPr="00742916" w14:paraId="2773CB1F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0CC60FF0" w14:textId="77777777" w:rsidR="00D62D5D" w:rsidRPr="00742916" w:rsidRDefault="00D62D5D" w:rsidP="00C275A2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55E230F" w14:textId="77777777" w:rsidR="00D62D5D" w:rsidRPr="00A70FBC" w:rsidRDefault="00E510D6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</w:p>
        </w:tc>
      </w:tr>
      <w:tr w:rsidR="00D62D5D" w:rsidRPr="00742916" w14:paraId="57967F0E" w14:textId="77777777" w:rsidTr="000E6065">
        <w:trPr>
          <w:trHeight w:val="236"/>
        </w:trPr>
        <w:tc>
          <w:tcPr>
            <w:tcW w:w="5070" w:type="dxa"/>
            <w:shd w:val="clear" w:color="auto" w:fill="C0C0C0"/>
          </w:tcPr>
          <w:p w14:paraId="2044217B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70C52E84" w14:textId="413394E1" w:rsidR="00D62D5D" w:rsidRPr="00742916" w:rsidRDefault="006034D3" w:rsidP="0006779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5</w:t>
            </w:r>
            <w:r w:rsidR="0006779A">
              <w:rPr>
                <w:b/>
                <w:sz w:val="24"/>
                <w:szCs w:val="24"/>
              </w:rPr>
              <w:t xml:space="preserve"> P</w:t>
            </w:r>
            <w:r w:rsidR="00B3483E">
              <w:rPr>
                <w:b/>
                <w:sz w:val="24"/>
                <w:szCs w:val="24"/>
              </w:rPr>
              <w:t>SYCHOLOGIA</w:t>
            </w:r>
          </w:p>
        </w:tc>
      </w:tr>
      <w:tr w:rsidR="00D62D5D" w:rsidRPr="00742916" w14:paraId="0F7F1EB5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439514BA" w14:textId="77777777" w:rsidR="00D62D5D" w:rsidRPr="00C75B65" w:rsidRDefault="00D62D5D" w:rsidP="00C275A2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>ECTS związana z zajęciami praktycznymi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948F8D7" w14:textId="402E9580" w:rsidR="00D62D5D" w:rsidRPr="00742916" w:rsidRDefault="00173E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2,2</w:t>
            </w:r>
          </w:p>
        </w:tc>
      </w:tr>
      <w:tr w:rsidR="00905950" w:rsidRPr="00742916" w14:paraId="782D1EE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1AC9CDFD" w14:textId="77777777" w:rsidR="00905950" w:rsidRPr="00742916" w:rsidRDefault="00905950" w:rsidP="00C275A2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A852DC">
              <w:rPr>
                <w:sz w:val="24"/>
                <w:szCs w:val="24"/>
              </w:rPr>
              <w:t xml:space="preserve">Liczba punktów ECTS związana </w:t>
            </w:r>
            <w:r>
              <w:rPr>
                <w:sz w:val="24"/>
                <w:szCs w:val="24"/>
              </w:rPr>
              <w:t>z kształceniem na odległość (</w:t>
            </w:r>
            <w:r w:rsidRPr="00A852DC">
              <w:rPr>
                <w:sz w:val="24"/>
                <w:szCs w:val="24"/>
              </w:rPr>
              <w:t>kształcenie z wykorzystaniem metod i technik kształcenia na odległość)</w:t>
            </w:r>
            <w:r w:rsidRPr="00A852DC">
              <w:rPr>
                <w:rStyle w:val="Odwoanieprzypisudolnego"/>
                <w:sz w:val="24"/>
                <w:szCs w:val="24"/>
              </w:rPr>
              <w:footnoteReference w:id="1"/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4AF01A48" w14:textId="3E87794E" w:rsidR="00905950" w:rsidRDefault="00173EDC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0,4</w:t>
            </w:r>
          </w:p>
        </w:tc>
      </w:tr>
      <w:tr w:rsidR="00D62D5D" w:rsidRPr="00742916" w14:paraId="05E709A9" w14:textId="77777777" w:rsidTr="000E6065">
        <w:trPr>
          <w:trHeight w:val="262"/>
        </w:trPr>
        <w:tc>
          <w:tcPr>
            <w:tcW w:w="5070" w:type="dxa"/>
            <w:shd w:val="clear" w:color="auto" w:fill="C0C0C0"/>
          </w:tcPr>
          <w:p w14:paraId="7607B9EA" w14:textId="77777777" w:rsidR="00D62D5D" w:rsidRPr="00742916" w:rsidRDefault="00D62D5D" w:rsidP="00C275A2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="00A80F05">
              <w:rPr>
                <w:sz w:val="24"/>
                <w:szCs w:val="24"/>
              </w:rPr>
              <w:t xml:space="preserve"> ECTS </w:t>
            </w:r>
            <w:r w:rsidRPr="00742916">
              <w:rPr>
                <w:sz w:val="24"/>
                <w:szCs w:val="24"/>
              </w:rPr>
              <w:t>za zajęciach wymagające bezpośredniego udziału nauczycieli akademickich</w:t>
            </w:r>
          </w:p>
        </w:tc>
        <w:tc>
          <w:tcPr>
            <w:tcW w:w="4961" w:type="dxa"/>
            <w:gridSpan w:val="3"/>
            <w:shd w:val="clear" w:color="auto" w:fill="C0C0C0"/>
          </w:tcPr>
          <w:p w14:paraId="21744E28" w14:textId="1CD4A3EB" w:rsidR="00D62D5D" w:rsidRPr="00EA2BC5" w:rsidRDefault="0006779A" w:rsidP="00C275A2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</w:t>
            </w:r>
          </w:p>
        </w:tc>
      </w:tr>
    </w:tbl>
    <w:p w14:paraId="0B6A438F" w14:textId="77777777" w:rsidR="00926757" w:rsidRDefault="00926757"/>
    <w:sectPr w:rsidR="00926757" w:rsidSect="00BF09B6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AB9D3B6" w14:textId="77777777" w:rsidR="007E089E" w:rsidRDefault="007E089E" w:rsidP="00905950">
      <w:r>
        <w:separator/>
      </w:r>
    </w:p>
  </w:endnote>
  <w:endnote w:type="continuationSeparator" w:id="0">
    <w:p w14:paraId="35128D70" w14:textId="77777777" w:rsidR="007E089E" w:rsidRDefault="007E089E" w:rsidP="0090595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6AE6A0B" w14:textId="77777777" w:rsidR="007E089E" w:rsidRDefault="007E089E" w:rsidP="00905950">
      <w:r>
        <w:separator/>
      </w:r>
    </w:p>
  </w:footnote>
  <w:footnote w:type="continuationSeparator" w:id="0">
    <w:p w14:paraId="293D2873" w14:textId="77777777" w:rsidR="007E089E" w:rsidRDefault="007E089E" w:rsidP="00905950">
      <w:r>
        <w:continuationSeparator/>
      </w:r>
    </w:p>
  </w:footnote>
  <w:footnote w:id="1">
    <w:p w14:paraId="627A3EC6" w14:textId="77777777" w:rsidR="00905950" w:rsidRDefault="00905950" w:rsidP="00905950">
      <w:pPr>
        <w:pStyle w:val="Tekstprzypisudolnego"/>
      </w:pPr>
      <w:r>
        <w:rPr>
          <w:rStyle w:val="Odwoanieprzypisudolnego"/>
        </w:rPr>
        <w:footnoteRef/>
      </w:r>
      <w:r>
        <w:t xml:space="preserve"> W przypadku zajęć kształtujących umiejętności praktyczne metody i techniki kształcenia na odległość mogą być wykorzystywane pomocniczo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51259E9"/>
    <w:multiLevelType w:val="hybridMultilevel"/>
    <w:tmpl w:val="16B0C8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4682490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62D5D"/>
    <w:rsid w:val="0006779A"/>
    <w:rsid w:val="000C2AB9"/>
    <w:rsid w:val="000D2E2A"/>
    <w:rsid w:val="000E1BD2"/>
    <w:rsid w:val="000E6065"/>
    <w:rsid w:val="001378CD"/>
    <w:rsid w:val="00173EDC"/>
    <w:rsid w:val="001C2A27"/>
    <w:rsid w:val="001C366A"/>
    <w:rsid w:val="002076BE"/>
    <w:rsid w:val="00217BEC"/>
    <w:rsid w:val="00227F6D"/>
    <w:rsid w:val="00233DA8"/>
    <w:rsid w:val="00274BEF"/>
    <w:rsid w:val="00292893"/>
    <w:rsid w:val="002B1A1C"/>
    <w:rsid w:val="002F0880"/>
    <w:rsid w:val="00310D4A"/>
    <w:rsid w:val="003E4889"/>
    <w:rsid w:val="00424030"/>
    <w:rsid w:val="0042741A"/>
    <w:rsid w:val="0045104D"/>
    <w:rsid w:val="0045197F"/>
    <w:rsid w:val="00457D17"/>
    <w:rsid w:val="00487B2F"/>
    <w:rsid w:val="00487E27"/>
    <w:rsid w:val="004A430B"/>
    <w:rsid w:val="004A78BB"/>
    <w:rsid w:val="004B4A7C"/>
    <w:rsid w:val="004D46FE"/>
    <w:rsid w:val="004E6163"/>
    <w:rsid w:val="004E6648"/>
    <w:rsid w:val="00534D91"/>
    <w:rsid w:val="005B0A99"/>
    <w:rsid w:val="006034D3"/>
    <w:rsid w:val="006232E9"/>
    <w:rsid w:val="00633E24"/>
    <w:rsid w:val="006534BF"/>
    <w:rsid w:val="006878B0"/>
    <w:rsid w:val="006A0AF8"/>
    <w:rsid w:val="006A407A"/>
    <w:rsid w:val="006C7DB2"/>
    <w:rsid w:val="007124AE"/>
    <w:rsid w:val="007260E4"/>
    <w:rsid w:val="00785125"/>
    <w:rsid w:val="0079160A"/>
    <w:rsid w:val="007A2AB3"/>
    <w:rsid w:val="007C652F"/>
    <w:rsid w:val="007C6A21"/>
    <w:rsid w:val="007E089E"/>
    <w:rsid w:val="007E19E6"/>
    <w:rsid w:val="007F6E52"/>
    <w:rsid w:val="008B5AC0"/>
    <w:rsid w:val="00900650"/>
    <w:rsid w:val="00905587"/>
    <w:rsid w:val="00905950"/>
    <w:rsid w:val="0091416A"/>
    <w:rsid w:val="0092458B"/>
    <w:rsid w:val="00926757"/>
    <w:rsid w:val="0094566C"/>
    <w:rsid w:val="00970179"/>
    <w:rsid w:val="00993744"/>
    <w:rsid w:val="009B1E54"/>
    <w:rsid w:val="009B5CB9"/>
    <w:rsid w:val="009D1301"/>
    <w:rsid w:val="00A0216D"/>
    <w:rsid w:val="00A03B6D"/>
    <w:rsid w:val="00A42282"/>
    <w:rsid w:val="00A70FBC"/>
    <w:rsid w:val="00A72D82"/>
    <w:rsid w:val="00A807BF"/>
    <w:rsid w:val="00A80F05"/>
    <w:rsid w:val="00A82DF8"/>
    <w:rsid w:val="00AE5499"/>
    <w:rsid w:val="00B346B8"/>
    <w:rsid w:val="00B3483E"/>
    <w:rsid w:val="00B35974"/>
    <w:rsid w:val="00B80860"/>
    <w:rsid w:val="00BC29DC"/>
    <w:rsid w:val="00BD23E3"/>
    <w:rsid w:val="00BD5BD6"/>
    <w:rsid w:val="00BF09B6"/>
    <w:rsid w:val="00BF2071"/>
    <w:rsid w:val="00C6268A"/>
    <w:rsid w:val="00C64A5C"/>
    <w:rsid w:val="00C6624A"/>
    <w:rsid w:val="00C91C6E"/>
    <w:rsid w:val="00C94F3E"/>
    <w:rsid w:val="00CA7366"/>
    <w:rsid w:val="00CD1040"/>
    <w:rsid w:val="00CF3D2D"/>
    <w:rsid w:val="00D2760D"/>
    <w:rsid w:val="00D3405A"/>
    <w:rsid w:val="00D62D5D"/>
    <w:rsid w:val="00D7132B"/>
    <w:rsid w:val="00D828D1"/>
    <w:rsid w:val="00D95C14"/>
    <w:rsid w:val="00DA6880"/>
    <w:rsid w:val="00DD4B25"/>
    <w:rsid w:val="00E40952"/>
    <w:rsid w:val="00E40D52"/>
    <w:rsid w:val="00E510D6"/>
    <w:rsid w:val="00E9226D"/>
    <w:rsid w:val="00EA2BC5"/>
    <w:rsid w:val="00F048F4"/>
    <w:rsid w:val="00F3074D"/>
    <w:rsid w:val="00F357A7"/>
    <w:rsid w:val="00F54B43"/>
    <w:rsid w:val="00F74C63"/>
    <w:rsid w:val="00F85E55"/>
    <w:rsid w:val="00FB38FF"/>
    <w:rsid w:val="00FB4555"/>
    <w:rsid w:val="00FF6F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FCA1EE"/>
  <w15:docId w15:val="{A7A53695-CCBA-4A29-8BA2-1AE23C877D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62D5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D62D5D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D62D5D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D62D5D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D62D5D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4A78BB"/>
    <w:pPr>
      <w:ind w:left="720"/>
    </w:pPr>
    <w:rPr>
      <w:sz w:val="24"/>
      <w:szCs w:val="24"/>
      <w:lang w:eastAsia="ar-SA"/>
    </w:rPr>
  </w:style>
  <w:style w:type="paragraph" w:styleId="Tytu">
    <w:name w:val="Title"/>
    <w:basedOn w:val="Normalny"/>
    <w:link w:val="TytuZnak"/>
    <w:qFormat/>
    <w:rsid w:val="007F6E52"/>
    <w:pPr>
      <w:jc w:val="center"/>
    </w:pPr>
    <w:rPr>
      <w:b/>
      <w:sz w:val="24"/>
    </w:rPr>
  </w:style>
  <w:style w:type="character" w:customStyle="1" w:styleId="TytuZnak">
    <w:name w:val="Tytuł Znak"/>
    <w:basedOn w:val="Domylnaczcionkaakapitu"/>
    <w:link w:val="Tytu"/>
    <w:rsid w:val="007F6E52"/>
    <w:rPr>
      <w:rFonts w:ascii="Times New Roman" w:eastAsia="Times New Roman" w:hAnsi="Times New Roman" w:cs="Times New Roman"/>
      <w:b/>
      <w:sz w:val="24"/>
      <w:szCs w:val="20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05950"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05950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uiPriority w:val="99"/>
    <w:semiHidden/>
    <w:unhideWhenUsed/>
    <w:rsid w:val="00905950"/>
    <w:rPr>
      <w:vertAlign w:val="superscript"/>
    </w:rPr>
  </w:style>
  <w:style w:type="paragraph" w:styleId="NormalnyWeb">
    <w:name w:val="Normal (Web)"/>
    <w:basedOn w:val="Normalny"/>
    <w:uiPriority w:val="99"/>
    <w:unhideWhenUsed/>
    <w:rsid w:val="002B1A1C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356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683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41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4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68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4BDD51ED5529F744A9DF52CF641A6E1C" ma:contentTypeVersion="4" ma:contentTypeDescription="Utwórz nowy dokument." ma:contentTypeScope="" ma:versionID="5b9572f7f95951f7900165695d56afc5">
  <xsd:schema xmlns:xsd="http://www.w3.org/2001/XMLSchema" xmlns:xs="http://www.w3.org/2001/XMLSchema" xmlns:p="http://schemas.microsoft.com/office/2006/metadata/properties" xmlns:ns2="74a62f55-c4d3-4c18-9e8a-8205487c8b7a" targetNamespace="http://schemas.microsoft.com/office/2006/metadata/properties" ma:root="true" ma:fieldsID="dbe3ca0c7deb490f6523ae51657ba4c6" ns2:_="">
    <xsd:import namespace="74a62f55-c4d3-4c18-9e8a-8205487c8b7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a62f55-c4d3-4c18-9e8a-8205487c8b7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2370A4E9-1DEC-4027-B1AA-8823BC9CE94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AAF6DDB-36F4-4875-A78B-D1A5247A615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33315042-13B1-4BF0-98B2-A2FC7F7103B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a62f55-c4d3-4c18-9e8a-8205487c8b7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E756ABF-85F6-4E62-ABBD-AB3F5362E0B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4</Pages>
  <Words>1135</Words>
  <Characters>6813</Characters>
  <Application>Microsoft Office Word</Application>
  <DocSecurity>0</DocSecurity>
  <Lines>56</Lines>
  <Paragraphs>15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PWSZ</dc:creator>
  <cp:lastModifiedBy>Anna Dąbrowska</cp:lastModifiedBy>
  <cp:revision>10</cp:revision>
  <cp:lastPrinted>2019-04-16T11:55:00Z</cp:lastPrinted>
  <dcterms:created xsi:type="dcterms:W3CDTF">2023-01-17T20:31:00Z</dcterms:created>
  <dcterms:modified xsi:type="dcterms:W3CDTF">2024-10-09T11:32:00Z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0x0101004BDD51ED5529F744A9DF52CF641A6E1C</vt:lpwstr>
  </property>
</Properties>
</file>